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11E8F" w14:textId="77777777" w:rsidR="00A1228A" w:rsidRPr="00347F92" w:rsidRDefault="00A1228A">
      <w:pPr>
        <w:rPr>
          <w:rFonts w:ascii="Arial" w:hAnsi="Arial" w:cs="Arial"/>
        </w:rPr>
      </w:pPr>
    </w:p>
    <w:p w14:paraId="07EE216E" w14:textId="77777777" w:rsidR="00A1228A" w:rsidRPr="00347F92" w:rsidRDefault="00D55909">
      <w:pPr>
        <w:jc w:val="center"/>
        <w:rPr>
          <w:rFonts w:ascii="Arial" w:hAnsi="Arial" w:cs="Arial"/>
          <w:sz w:val="36"/>
          <w:szCs w:val="36"/>
        </w:rPr>
      </w:pPr>
      <w:r w:rsidRPr="00347F92">
        <w:rPr>
          <w:rFonts w:ascii="Arial" w:hAnsi="Arial" w:cs="Arial"/>
          <w:b/>
          <w:bCs/>
          <w:noProof/>
          <w:sz w:val="32"/>
          <w:szCs w:val="32"/>
          <w:shd w:val="clear" w:color="auto" w:fill="FFFFFF"/>
        </w:rPr>
        <w:drawing>
          <wp:inline distT="0" distB="0" distL="0" distR="0" wp14:anchorId="09D8D74F" wp14:editId="5EC89F67">
            <wp:extent cx="4399916" cy="1438275"/>
            <wp:effectExtent l="0" t="0" r="0" b="0"/>
            <wp:docPr id="1073741825" name="officeArt object" descr="C:\Users\Jan\Downloads\IMG_0470.PNG"/>
            <wp:cNvGraphicFramePr/>
            <a:graphic xmlns:a="http://schemas.openxmlformats.org/drawingml/2006/main">
              <a:graphicData uri="http://schemas.openxmlformats.org/drawingml/2006/picture">
                <pic:pic xmlns:pic="http://schemas.openxmlformats.org/drawingml/2006/picture">
                  <pic:nvPicPr>
                    <pic:cNvPr id="1073741825" name="C:\Users\Jan\Downloads\IMG_0470.PNG" descr="C:\Users\Jan\Downloads\IMG_0470.PNG"/>
                    <pic:cNvPicPr>
                      <a:picLocks noChangeAspect="1"/>
                    </pic:cNvPicPr>
                  </pic:nvPicPr>
                  <pic:blipFill>
                    <a:blip r:embed="rId7"/>
                    <a:stretch>
                      <a:fillRect/>
                    </a:stretch>
                  </pic:blipFill>
                  <pic:spPr>
                    <a:xfrm>
                      <a:off x="0" y="0"/>
                      <a:ext cx="4399916" cy="1438275"/>
                    </a:xfrm>
                    <a:prstGeom prst="rect">
                      <a:avLst/>
                    </a:prstGeom>
                    <a:ln w="12700" cap="flat">
                      <a:noFill/>
                      <a:miter lim="400000"/>
                    </a:ln>
                    <a:effectLst/>
                  </pic:spPr>
                </pic:pic>
              </a:graphicData>
            </a:graphic>
          </wp:inline>
        </w:drawing>
      </w:r>
    </w:p>
    <w:p w14:paraId="55852564" w14:textId="77777777" w:rsidR="00A1228A" w:rsidRPr="00347F92" w:rsidRDefault="00A1228A">
      <w:pPr>
        <w:jc w:val="center"/>
        <w:rPr>
          <w:rFonts w:ascii="Arial" w:hAnsi="Arial" w:cs="Arial"/>
          <w:sz w:val="36"/>
          <w:szCs w:val="36"/>
        </w:rPr>
      </w:pPr>
    </w:p>
    <w:p w14:paraId="6FF86283" w14:textId="77777777" w:rsidR="00A1228A" w:rsidRPr="00347F92" w:rsidRDefault="00D55909">
      <w:pPr>
        <w:jc w:val="center"/>
        <w:rPr>
          <w:rFonts w:ascii="Arial" w:eastAsia="Arial" w:hAnsi="Arial" w:cs="Arial"/>
          <w:sz w:val="36"/>
          <w:szCs w:val="36"/>
        </w:rPr>
      </w:pPr>
      <w:r w:rsidRPr="00347F92">
        <w:rPr>
          <w:rFonts w:ascii="Arial" w:hAnsi="Arial" w:cs="Arial"/>
          <w:sz w:val="36"/>
          <w:szCs w:val="36"/>
        </w:rPr>
        <w:t>JOB DESCRIPTION</w:t>
      </w:r>
    </w:p>
    <w:p w14:paraId="26E83F17" w14:textId="77777777" w:rsidR="00A1228A" w:rsidRPr="00347F92" w:rsidRDefault="00A1228A">
      <w:pPr>
        <w:jc w:val="center"/>
        <w:rPr>
          <w:rFonts w:ascii="Arial" w:eastAsia="Arial" w:hAnsi="Arial" w:cs="Arial"/>
        </w:rPr>
      </w:pPr>
    </w:p>
    <w:tbl>
      <w:tblPr>
        <w:tblW w:w="920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093"/>
        <w:gridCol w:w="7116"/>
      </w:tblGrid>
      <w:tr w:rsidR="00A1228A" w:rsidRPr="00347F92" w14:paraId="53223160" w14:textId="77777777" w:rsidTr="006F4413">
        <w:trPr>
          <w:trHeight w:val="572"/>
          <w:jc w:val="center"/>
        </w:trPr>
        <w:tc>
          <w:tcPr>
            <w:tcW w:w="20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C926CE" w14:textId="77777777" w:rsidR="00A1228A" w:rsidRPr="00347F92" w:rsidRDefault="00D55909">
            <w:pPr>
              <w:rPr>
                <w:rFonts w:ascii="Arial" w:hAnsi="Arial" w:cs="Arial"/>
              </w:rPr>
            </w:pPr>
            <w:r w:rsidRPr="00347F92">
              <w:rPr>
                <w:rFonts w:ascii="Arial" w:hAnsi="Arial" w:cs="Arial"/>
                <w:b/>
                <w:bCs/>
              </w:rPr>
              <w:t>Role Name</w:t>
            </w:r>
          </w:p>
        </w:tc>
        <w:tc>
          <w:tcPr>
            <w:tcW w:w="7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E27152" w14:textId="0C40E7DC" w:rsidR="00A1228A" w:rsidRPr="00347F92" w:rsidRDefault="00347F92">
            <w:pPr>
              <w:jc w:val="center"/>
              <w:rPr>
                <w:rFonts w:ascii="Arial" w:hAnsi="Arial" w:cs="Arial"/>
                <w:b/>
                <w:bCs/>
              </w:rPr>
            </w:pPr>
            <w:r w:rsidRPr="00347F92">
              <w:rPr>
                <w:rFonts w:ascii="Arial" w:hAnsi="Arial" w:cs="Arial"/>
                <w:b/>
                <w:bCs/>
              </w:rPr>
              <w:t>Business</w:t>
            </w:r>
            <w:r w:rsidR="00D55909" w:rsidRPr="00347F92">
              <w:rPr>
                <w:rFonts w:ascii="Arial" w:hAnsi="Arial" w:cs="Arial"/>
                <w:b/>
                <w:bCs/>
              </w:rPr>
              <w:t xml:space="preserve"> Development Officer</w:t>
            </w:r>
          </w:p>
        </w:tc>
      </w:tr>
      <w:tr w:rsidR="00A1228A" w:rsidRPr="00347F92" w14:paraId="44126DEE" w14:textId="77777777" w:rsidTr="00347F92">
        <w:trPr>
          <w:trHeight w:val="2015"/>
          <w:jc w:val="center"/>
        </w:trPr>
        <w:tc>
          <w:tcPr>
            <w:tcW w:w="20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1CD20DD" w14:textId="77777777" w:rsidR="00A1228A" w:rsidRPr="00347F92" w:rsidRDefault="00A1228A">
            <w:pPr>
              <w:rPr>
                <w:rFonts w:ascii="Arial" w:eastAsia="Arial" w:hAnsi="Arial" w:cs="Arial"/>
                <w:b/>
                <w:bCs/>
              </w:rPr>
            </w:pPr>
          </w:p>
          <w:p w14:paraId="1572BB32" w14:textId="77777777" w:rsidR="00A1228A" w:rsidRPr="00347F92" w:rsidRDefault="00A1228A">
            <w:pPr>
              <w:rPr>
                <w:rFonts w:ascii="Arial" w:eastAsia="Arial" w:hAnsi="Arial" w:cs="Arial"/>
                <w:b/>
                <w:bCs/>
              </w:rPr>
            </w:pPr>
          </w:p>
          <w:p w14:paraId="6D8418C5" w14:textId="77777777" w:rsidR="00A1228A" w:rsidRPr="00347F92" w:rsidRDefault="00D55909">
            <w:pPr>
              <w:rPr>
                <w:rFonts w:ascii="Arial" w:hAnsi="Arial" w:cs="Arial"/>
              </w:rPr>
            </w:pPr>
            <w:r w:rsidRPr="00347F92">
              <w:rPr>
                <w:rFonts w:ascii="Arial" w:hAnsi="Arial" w:cs="Arial"/>
                <w:b/>
                <w:bCs/>
              </w:rPr>
              <w:t>Key Focus/ Role Purpose</w:t>
            </w:r>
          </w:p>
        </w:tc>
        <w:tc>
          <w:tcPr>
            <w:tcW w:w="7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B732D3" w14:textId="77777777" w:rsidR="00A1228A" w:rsidRPr="00347F92" w:rsidRDefault="00A1228A" w:rsidP="00347F92">
            <w:pPr>
              <w:rPr>
                <w:rFonts w:ascii="Arial" w:eastAsia="Arial" w:hAnsi="Arial" w:cs="Arial"/>
              </w:rPr>
            </w:pPr>
          </w:p>
          <w:p w14:paraId="05CFD319" w14:textId="77777777" w:rsidR="00347F92" w:rsidRPr="00347F92" w:rsidRDefault="00347F92" w:rsidP="00347F92">
            <w:pPr>
              <w:pStyle w:val="Default"/>
              <w:spacing w:before="0" w:line="240" w:lineRule="auto"/>
              <w:rPr>
                <w:rStyle w:val="ui-provider"/>
                <w:rFonts w:ascii="Arial" w:hAnsi="Arial" w:cs="Arial"/>
              </w:rPr>
            </w:pPr>
            <w:r w:rsidRPr="00347F92">
              <w:rPr>
                <w:rStyle w:val="ui-provider"/>
                <w:rFonts w:ascii="Arial" w:hAnsi="Arial" w:cs="Arial"/>
              </w:rPr>
              <w:t xml:space="preserve">To work with the Development Team Leader to support the </w:t>
            </w:r>
          </w:p>
          <w:p w14:paraId="5E036BED" w14:textId="77777777" w:rsidR="00347F92" w:rsidRDefault="00347F92" w:rsidP="00347F92">
            <w:pPr>
              <w:pStyle w:val="Default"/>
              <w:spacing w:before="0" w:line="240" w:lineRule="auto"/>
              <w:rPr>
                <w:rStyle w:val="ui-provider"/>
                <w:rFonts w:ascii="Arial" w:hAnsi="Arial" w:cs="Arial"/>
              </w:rPr>
            </w:pPr>
            <w:r w:rsidRPr="00347F92">
              <w:rPr>
                <w:rStyle w:val="ui-provider"/>
                <w:rFonts w:ascii="Arial" w:hAnsi="Arial" w:cs="Arial"/>
              </w:rPr>
              <w:t xml:space="preserve">ongoing success and growth of Enterprise Credit Union, by </w:t>
            </w:r>
          </w:p>
          <w:p w14:paraId="54F6CF18" w14:textId="77777777" w:rsidR="00347F92" w:rsidRDefault="00347F92" w:rsidP="00347F92">
            <w:pPr>
              <w:pStyle w:val="Default"/>
              <w:spacing w:before="0" w:line="240" w:lineRule="auto"/>
              <w:rPr>
                <w:rStyle w:val="ui-provider"/>
                <w:rFonts w:ascii="Arial" w:hAnsi="Arial" w:cs="Arial"/>
              </w:rPr>
            </w:pPr>
            <w:r w:rsidRPr="00347F92">
              <w:rPr>
                <w:rStyle w:val="ui-provider"/>
                <w:rFonts w:ascii="Arial" w:hAnsi="Arial" w:cs="Arial"/>
              </w:rPr>
              <w:t xml:space="preserve">identifying alternative channels and sourcing new opportunities </w:t>
            </w:r>
          </w:p>
          <w:p w14:paraId="3772A436" w14:textId="44503B11" w:rsidR="00A1228A" w:rsidRPr="00347F92" w:rsidRDefault="00347F92" w:rsidP="00347F92">
            <w:pPr>
              <w:pStyle w:val="Default"/>
              <w:spacing w:before="0" w:line="240" w:lineRule="auto"/>
              <w:rPr>
                <w:rFonts w:ascii="Arial" w:hAnsi="Arial" w:cs="Arial"/>
                <w:shd w:val="clear" w:color="auto" w:fill="FFFFFF"/>
                <w:lang w:val="en-US"/>
              </w:rPr>
            </w:pPr>
            <w:r w:rsidRPr="00347F92">
              <w:rPr>
                <w:rStyle w:val="ui-provider"/>
                <w:rFonts w:ascii="Arial" w:hAnsi="Arial" w:cs="Arial"/>
              </w:rPr>
              <w:t>to grow the membership.</w:t>
            </w:r>
          </w:p>
        </w:tc>
      </w:tr>
      <w:tr w:rsidR="00A1228A" w:rsidRPr="00347F92" w14:paraId="66FD2C5A" w14:textId="77777777" w:rsidTr="006F4413">
        <w:trPr>
          <w:trHeight w:val="852"/>
          <w:jc w:val="center"/>
        </w:trPr>
        <w:tc>
          <w:tcPr>
            <w:tcW w:w="20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1013CA" w14:textId="77777777" w:rsidR="00A1228A" w:rsidRPr="00347F92" w:rsidRDefault="00D55909">
            <w:pPr>
              <w:rPr>
                <w:rFonts w:ascii="Arial" w:hAnsi="Arial" w:cs="Arial"/>
              </w:rPr>
            </w:pPr>
            <w:r w:rsidRPr="00347F92">
              <w:rPr>
                <w:rFonts w:ascii="Arial" w:hAnsi="Arial" w:cs="Arial"/>
                <w:b/>
                <w:bCs/>
              </w:rPr>
              <w:t>Reports To;</w:t>
            </w:r>
          </w:p>
        </w:tc>
        <w:tc>
          <w:tcPr>
            <w:tcW w:w="7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D3D513" w14:textId="77777777" w:rsidR="00A1228A" w:rsidRPr="00347F92" w:rsidRDefault="00A1228A">
            <w:pPr>
              <w:rPr>
                <w:rFonts w:ascii="Arial" w:eastAsia="Arial" w:hAnsi="Arial" w:cs="Arial"/>
              </w:rPr>
            </w:pPr>
          </w:p>
          <w:p w14:paraId="12A1DF38" w14:textId="288000E6" w:rsidR="00A1228A" w:rsidRPr="00347F92" w:rsidRDefault="00347F92">
            <w:pPr>
              <w:rPr>
                <w:rFonts w:ascii="Arial" w:hAnsi="Arial" w:cs="Arial"/>
              </w:rPr>
            </w:pPr>
            <w:r w:rsidRPr="00347F92">
              <w:rPr>
                <w:rStyle w:val="ui-provider"/>
                <w:rFonts w:ascii="Arial" w:hAnsi="Arial" w:cs="Arial"/>
              </w:rPr>
              <w:t xml:space="preserve">Development </w:t>
            </w:r>
            <w:r w:rsidRPr="00347F92">
              <w:rPr>
                <w:rStyle w:val="ui-provider"/>
                <w:rFonts w:ascii="Arial" w:hAnsi="Arial" w:cs="Arial"/>
              </w:rPr>
              <w:t>Team Leader</w:t>
            </w:r>
          </w:p>
        </w:tc>
      </w:tr>
      <w:tr w:rsidR="00A1228A" w:rsidRPr="00347F92" w14:paraId="0CEA2127" w14:textId="77777777" w:rsidTr="006F4413">
        <w:trPr>
          <w:trHeight w:val="572"/>
          <w:jc w:val="center"/>
        </w:trPr>
        <w:tc>
          <w:tcPr>
            <w:tcW w:w="20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9B5DB4" w14:textId="77777777" w:rsidR="00A1228A" w:rsidRPr="00347F92" w:rsidRDefault="00D55909">
            <w:pPr>
              <w:rPr>
                <w:rFonts w:ascii="Arial" w:hAnsi="Arial" w:cs="Arial"/>
              </w:rPr>
            </w:pPr>
            <w:r w:rsidRPr="00347F92">
              <w:rPr>
                <w:rFonts w:ascii="Arial" w:hAnsi="Arial" w:cs="Arial"/>
                <w:b/>
                <w:bCs/>
              </w:rPr>
              <w:t>Salary Banding</w:t>
            </w:r>
          </w:p>
        </w:tc>
        <w:tc>
          <w:tcPr>
            <w:tcW w:w="7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66702B" w14:textId="48AC2A20" w:rsidR="00A1228A" w:rsidRPr="00347F92" w:rsidRDefault="006F4413">
            <w:pPr>
              <w:rPr>
                <w:rFonts w:ascii="Arial" w:hAnsi="Arial" w:cs="Arial"/>
              </w:rPr>
            </w:pPr>
            <w:r w:rsidRPr="00347F92">
              <w:rPr>
                <w:rFonts w:ascii="Arial" w:hAnsi="Arial" w:cs="Arial"/>
              </w:rPr>
              <w:t>£</w:t>
            </w:r>
            <w:r w:rsidR="00347F92" w:rsidRPr="00347F92">
              <w:rPr>
                <w:rFonts w:ascii="Arial" w:hAnsi="Arial" w:cs="Arial"/>
              </w:rPr>
              <w:t>23,000</w:t>
            </w:r>
            <w:r w:rsidRPr="00347F92">
              <w:rPr>
                <w:rFonts w:ascii="Arial" w:hAnsi="Arial" w:cs="Arial"/>
              </w:rPr>
              <w:t xml:space="preserve"> - £2</w:t>
            </w:r>
            <w:r w:rsidR="00347F92" w:rsidRPr="00347F92">
              <w:rPr>
                <w:rFonts w:ascii="Arial" w:hAnsi="Arial" w:cs="Arial"/>
              </w:rPr>
              <w:t>5</w:t>
            </w:r>
            <w:r w:rsidRPr="00347F92">
              <w:rPr>
                <w:rFonts w:ascii="Arial" w:hAnsi="Arial" w:cs="Arial"/>
              </w:rPr>
              <w:t>,000</w:t>
            </w:r>
          </w:p>
        </w:tc>
      </w:tr>
      <w:tr w:rsidR="00A1228A" w:rsidRPr="00347F92" w14:paraId="493C7D87" w14:textId="77777777" w:rsidTr="006F4413">
        <w:trPr>
          <w:trHeight w:val="4212"/>
          <w:jc w:val="center"/>
        </w:trPr>
        <w:tc>
          <w:tcPr>
            <w:tcW w:w="20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068EA4" w14:textId="77777777" w:rsidR="00A1228A" w:rsidRPr="00347F92" w:rsidRDefault="00A1228A">
            <w:pPr>
              <w:rPr>
                <w:rFonts w:ascii="Arial" w:eastAsia="Arial" w:hAnsi="Arial" w:cs="Arial"/>
                <w:b/>
                <w:bCs/>
              </w:rPr>
            </w:pPr>
          </w:p>
          <w:p w14:paraId="4F9AE944" w14:textId="77777777" w:rsidR="00A1228A" w:rsidRPr="00347F92" w:rsidRDefault="00A1228A">
            <w:pPr>
              <w:rPr>
                <w:rFonts w:ascii="Arial" w:eastAsia="Arial" w:hAnsi="Arial" w:cs="Arial"/>
                <w:b/>
                <w:bCs/>
              </w:rPr>
            </w:pPr>
          </w:p>
          <w:p w14:paraId="04F3BEAE" w14:textId="77777777" w:rsidR="00A1228A" w:rsidRPr="00347F92" w:rsidRDefault="00A1228A">
            <w:pPr>
              <w:rPr>
                <w:rFonts w:ascii="Arial" w:eastAsia="Arial" w:hAnsi="Arial" w:cs="Arial"/>
                <w:b/>
                <w:bCs/>
              </w:rPr>
            </w:pPr>
          </w:p>
          <w:p w14:paraId="15E6DF0C" w14:textId="77777777" w:rsidR="00A1228A" w:rsidRPr="00347F92" w:rsidRDefault="00A1228A">
            <w:pPr>
              <w:rPr>
                <w:rFonts w:ascii="Arial" w:eastAsia="Arial" w:hAnsi="Arial" w:cs="Arial"/>
                <w:b/>
                <w:bCs/>
              </w:rPr>
            </w:pPr>
          </w:p>
          <w:p w14:paraId="55078DEC" w14:textId="77777777" w:rsidR="00A1228A" w:rsidRPr="00347F92" w:rsidRDefault="00A1228A">
            <w:pPr>
              <w:rPr>
                <w:rFonts w:ascii="Arial" w:eastAsia="Arial" w:hAnsi="Arial" w:cs="Arial"/>
                <w:b/>
                <w:bCs/>
              </w:rPr>
            </w:pPr>
          </w:p>
          <w:p w14:paraId="1DDC8A47" w14:textId="77777777" w:rsidR="00A1228A" w:rsidRPr="00347F92" w:rsidRDefault="00A1228A">
            <w:pPr>
              <w:rPr>
                <w:rFonts w:ascii="Arial" w:eastAsia="Arial" w:hAnsi="Arial" w:cs="Arial"/>
                <w:b/>
                <w:bCs/>
              </w:rPr>
            </w:pPr>
          </w:p>
          <w:p w14:paraId="30B17CB7" w14:textId="77777777" w:rsidR="00A1228A" w:rsidRPr="00347F92" w:rsidRDefault="00D55909">
            <w:pPr>
              <w:rPr>
                <w:rFonts w:ascii="Arial" w:eastAsia="Arial" w:hAnsi="Arial" w:cs="Arial"/>
                <w:b/>
                <w:bCs/>
              </w:rPr>
            </w:pPr>
            <w:r w:rsidRPr="00347F92">
              <w:rPr>
                <w:rFonts w:ascii="Arial" w:hAnsi="Arial" w:cs="Arial"/>
                <w:b/>
                <w:bCs/>
              </w:rPr>
              <w:t>Person Profile</w:t>
            </w:r>
          </w:p>
          <w:p w14:paraId="240A57CB" w14:textId="77777777" w:rsidR="00A1228A" w:rsidRPr="00347F92" w:rsidRDefault="00A1228A">
            <w:pPr>
              <w:rPr>
                <w:rFonts w:ascii="Arial" w:hAnsi="Arial" w:cs="Arial"/>
              </w:rPr>
            </w:pPr>
          </w:p>
        </w:tc>
        <w:tc>
          <w:tcPr>
            <w:tcW w:w="71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D6BC05" w14:textId="77777777" w:rsidR="00A1228A" w:rsidRPr="00347F92" w:rsidRDefault="00A1228A">
            <w:pPr>
              <w:rPr>
                <w:rFonts w:ascii="Arial" w:eastAsia="Arial" w:hAnsi="Arial" w:cs="Arial"/>
              </w:rPr>
            </w:pPr>
          </w:p>
          <w:p w14:paraId="6CA5A192" w14:textId="77777777" w:rsidR="00347F92" w:rsidRPr="00347F92" w:rsidRDefault="00347F92">
            <w:pPr>
              <w:pStyle w:val="Default"/>
              <w:spacing w:before="0" w:line="240" w:lineRule="auto"/>
              <w:rPr>
                <w:rStyle w:val="ui-provider"/>
                <w:rFonts w:ascii="Arial" w:hAnsi="Arial" w:cs="Arial"/>
              </w:rPr>
            </w:pPr>
            <w:r w:rsidRPr="00347F92">
              <w:rPr>
                <w:rStyle w:val="ui-provider"/>
                <w:rFonts w:ascii="Arial" w:hAnsi="Arial" w:cs="Arial"/>
              </w:rPr>
              <w:t xml:space="preserve">You are our opportunist, the one who seeks out new possibilities and explores options which will support the success of the credit union. </w:t>
            </w:r>
            <w:r w:rsidRPr="00347F92">
              <w:rPr>
                <w:rStyle w:val="ui-provider"/>
                <w:rFonts w:ascii="Arial" w:hAnsi="Arial" w:cs="Arial"/>
              </w:rPr>
              <w:br/>
            </w:r>
            <w:r w:rsidRPr="00347F92">
              <w:rPr>
                <w:rStyle w:val="ui-provider"/>
                <w:rFonts w:ascii="Arial" w:hAnsi="Arial" w:cs="Arial"/>
              </w:rPr>
              <w:br/>
            </w:r>
            <w:r w:rsidRPr="00347F92">
              <w:rPr>
                <w:rStyle w:val="ui-provider"/>
                <w:rFonts w:ascii="Arial" w:hAnsi="Arial" w:cs="Arial"/>
              </w:rPr>
              <w:t xml:space="preserve">You easily establish and build great relationships with </w:t>
            </w:r>
            <w:proofErr w:type="gramStart"/>
            <w:r w:rsidRPr="00347F92">
              <w:rPr>
                <w:rStyle w:val="ui-provider"/>
                <w:rFonts w:ascii="Arial" w:hAnsi="Arial" w:cs="Arial"/>
              </w:rPr>
              <w:t>our</w:t>
            </w:r>
            <w:proofErr w:type="gramEnd"/>
            <w:r w:rsidRPr="00347F92">
              <w:rPr>
                <w:rStyle w:val="ui-provider"/>
                <w:rFonts w:ascii="Arial" w:hAnsi="Arial" w:cs="Arial"/>
              </w:rPr>
              <w:t xml:space="preserve"> </w:t>
            </w:r>
          </w:p>
          <w:p w14:paraId="1D7C9CAB" w14:textId="36D0359D" w:rsidR="00347F92" w:rsidRPr="00347F92" w:rsidRDefault="00347F92">
            <w:pPr>
              <w:pStyle w:val="Default"/>
              <w:spacing w:before="0" w:line="240" w:lineRule="auto"/>
              <w:rPr>
                <w:rStyle w:val="ui-provider"/>
                <w:rFonts w:ascii="Arial" w:hAnsi="Arial" w:cs="Arial"/>
              </w:rPr>
            </w:pPr>
            <w:r w:rsidRPr="00347F92">
              <w:rPr>
                <w:rStyle w:val="ui-provider"/>
                <w:rFonts w:ascii="Arial" w:hAnsi="Arial" w:cs="Arial"/>
              </w:rPr>
              <w:t xml:space="preserve">stakeholders. You have </w:t>
            </w:r>
            <w:proofErr w:type="spellStart"/>
            <w:r w:rsidRPr="00347F92">
              <w:rPr>
                <w:rStyle w:val="ui-provider"/>
                <w:rFonts w:ascii="Arial" w:hAnsi="Arial" w:cs="Arial"/>
              </w:rPr>
              <w:t>drive</w:t>
            </w:r>
            <w:proofErr w:type="spellEnd"/>
            <w:r w:rsidRPr="00347F92">
              <w:rPr>
                <w:rStyle w:val="ui-provider"/>
                <w:rFonts w:ascii="Arial" w:hAnsi="Arial" w:cs="Arial"/>
              </w:rPr>
              <w:t xml:space="preserve">, energy, and determination to </w:t>
            </w:r>
            <w:proofErr w:type="gramStart"/>
            <w:r w:rsidRPr="00347F92">
              <w:rPr>
                <w:rStyle w:val="ui-provider"/>
                <w:rFonts w:ascii="Arial" w:hAnsi="Arial" w:cs="Arial"/>
              </w:rPr>
              <w:t>get</w:t>
            </w:r>
            <w:proofErr w:type="gramEnd"/>
            <w:r w:rsidRPr="00347F92">
              <w:rPr>
                <w:rStyle w:val="ui-provider"/>
                <w:rFonts w:ascii="Arial" w:hAnsi="Arial" w:cs="Arial"/>
              </w:rPr>
              <w:t xml:space="preserve"> </w:t>
            </w:r>
          </w:p>
          <w:p w14:paraId="6D7B59B5" w14:textId="77777777" w:rsidR="00347F92" w:rsidRPr="00347F92" w:rsidRDefault="00347F92">
            <w:pPr>
              <w:pStyle w:val="Default"/>
              <w:spacing w:before="0" w:line="240" w:lineRule="auto"/>
              <w:rPr>
                <w:rStyle w:val="ui-provider"/>
                <w:rFonts w:ascii="Arial" w:hAnsi="Arial" w:cs="Arial"/>
              </w:rPr>
            </w:pPr>
            <w:r w:rsidRPr="00347F92">
              <w:rPr>
                <w:rStyle w:val="ui-provider"/>
                <w:rFonts w:ascii="Arial" w:hAnsi="Arial" w:cs="Arial"/>
              </w:rPr>
              <w:t xml:space="preserve">Enterprise Credit Union's products and services out to as many people as possible, including payroll partners. You are a </w:t>
            </w:r>
          </w:p>
          <w:p w14:paraId="0FE016A0" w14:textId="29346091" w:rsidR="00347F92" w:rsidRPr="00347F92" w:rsidRDefault="00347F92">
            <w:pPr>
              <w:pStyle w:val="Default"/>
              <w:spacing w:before="0" w:line="240" w:lineRule="auto"/>
              <w:rPr>
                <w:rStyle w:val="ui-provider"/>
                <w:rFonts w:ascii="Arial" w:hAnsi="Arial" w:cs="Arial"/>
              </w:rPr>
            </w:pPr>
            <w:r w:rsidRPr="00347F92">
              <w:rPr>
                <w:rStyle w:val="ui-provider"/>
                <w:rFonts w:ascii="Arial" w:hAnsi="Arial" w:cs="Arial"/>
              </w:rPr>
              <w:t>c</w:t>
            </w:r>
            <w:r w:rsidRPr="00347F92">
              <w:rPr>
                <w:rStyle w:val="ui-provider"/>
                <w:rFonts w:ascii="Arial" w:hAnsi="Arial" w:cs="Arial"/>
              </w:rPr>
              <w:t xml:space="preserve">hampion for the business, an advocate for our products and </w:t>
            </w:r>
          </w:p>
          <w:p w14:paraId="7F6A9482" w14:textId="77777777" w:rsidR="00347F92" w:rsidRPr="00347F92" w:rsidRDefault="00347F92">
            <w:pPr>
              <w:pStyle w:val="Default"/>
              <w:spacing w:before="0" w:line="240" w:lineRule="auto"/>
              <w:rPr>
                <w:rStyle w:val="ui-provider"/>
                <w:rFonts w:ascii="Arial" w:hAnsi="Arial" w:cs="Arial"/>
              </w:rPr>
            </w:pPr>
            <w:r w:rsidRPr="00347F92">
              <w:rPr>
                <w:rStyle w:val="ui-provider"/>
                <w:rFonts w:ascii="Arial" w:hAnsi="Arial" w:cs="Arial"/>
              </w:rPr>
              <w:t xml:space="preserve">services. You are creative in your approach and </w:t>
            </w:r>
            <w:proofErr w:type="gramStart"/>
            <w:r w:rsidRPr="00347F92">
              <w:rPr>
                <w:rStyle w:val="ui-provider"/>
                <w:rFonts w:ascii="Arial" w:hAnsi="Arial" w:cs="Arial"/>
              </w:rPr>
              <w:t>demonstrate</w:t>
            </w:r>
            <w:proofErr w:type="gramEnd"/>
            <w:r w:rsidRPr="00347F92">
              <w:rPr>
                <w:rStyle w:val="ui-provider"/>
                <w:rFonts w:ascii="Arial" w:hAnsi="Arial" w:cs="Arial"/>
              </w:rPr>
              <w:t xml:space="preserve"> </w:t>
            </w:r>
          </w:p>
          <w:p w14:paraId="3A54E3E8" w14:textId="77777777" w:rsidR="00347F92" w:rsidRPr="00347F92" w:rsidRDefault="00347F92">
            <w:pPr>
              <w:pStyle w:val="Default"/>
              <w:spacing w:before="0" w:line="240" w:lineRule="auto"/>
              <w:rPr>
                <w:rStyle w:val="ui-provider"/>
                <w:rFonts w:ascii="Arial" w:hAnsi="Arial" w:cs="Arial"/>
              </w:rPr>
            </w:pPr>
            <w:r w:rsidRPr="00347F92">
              <w:rPr>
                <w:rStyle w:val="ui-provider"/>
                <w:rFonts w:ascii="Arial" w:hAnsi="Arial" w:cs="Arial"/>
              </w:rPr>
              <w:t xml:space="preserve">tenacity in getting in front of the right people. You demonstrate great verbal and written communication skills along with a </w:t>
            </w:r>
          </w:p>
          <w:p w14:paraId="3AFDEB95" w14:textId="59695E56" w:rsidR="00A1228A" w:rsidRPr="00347F92" w:rsidRDefault="00347F92">
            <w:pPr>
              <w:pStyle w:val="Default"/>
              <w:spacing w:before="0" w:line="240" w:lineRule="auto"/>
              <w:rPr>
                <w:rFonts w:ascii="Arial" w:hAnsi="Arial" w:cs="Arial"/>
              </w:rPr>
            </w:pPr>
            <w:r w:rsidRPr="00347F92">
              <w:rPr>
                <w:rStyle w:val="ui-provider"/>
                <w:rFonts w:ascii="Arial" w:hAnsi="Arial" w:cs="Arial"/>
              </w:rPr>
              <w:t>confident and engaging presentation style.</w:t>
            </w:r>
          </w:p>
          <w:p w14:paraId="3A437717" w14:textId="77777777" w:rsidR="00A1228A" w:rsidRPr="00347F92" w:rsidRDefault="00A1228A">
            <w:pPr>
              <w:pStyle w:val="Default"/>
              <w:spacing w:before="0" w:line="240" w:lineRule="auto"/>
              <w:rPr>
                <w:rFonts w:ascii="Arial" w:hAnsi="Arial" w:cs="Arial"/>
              </w:rPr>
            </w:pPr>
          </w:p>
        </w:tc>
      </w:tr>
    </w:tbl>
    <w:p w14:paraId="30A88B85" w14:textId="77777777" w:rsidR="00A1228A" w:rsidRPr="00347F92" w:rsidRDefault="00A1228A">
      <w:pPr>
        <w:widowControl w:val="0"/>
        <w:ind w:left="108" w:hanging="108"/>
        <w:jc w:val="center"/>
        <w:rPr>
          <w:rFonts w:ascii="Arial" w:eastAsia="Arial" w:hAnsi="Arial" w:cs="Arial"/>
        </w:rPr>
      </w:pPr>
    </w:p>
    <w:p w14:paraId="4CFD413C" w14:textId="77777777" w:rsidR="00A1228A" w:rsidRPr="00347F92" w:rsidRDefault="00A1228A">
      <w:pPr>
        <w:widowControl w:val="0"/>
        <w:jc w:val="center"/>
        <w:rPr>
          <w:rFonts w:ascii="Arial" w:eastAsia="Arial" w:hAnsi="Arial" w:cs="Arial"/>
        </w:rPr>
      </w:pPr>
    </w:p>
    <w:p w14:paraId="65F1B32D" w14:textId="77777777" w:rsidR="00347F92" w:rsidRPr="00347F92" w:rsidRDefault="00347F92">
      <w:pPr>
        <w:pStyle w:val="Heading2"/>
        <w:rPr>
          <w:rFonts w:cs="Arial"/>
          <w:sz w:val="24"/>
          <w:szCs w:val="24"/>
        </w:rPr>
      </w:pPr>
    </w:p>
    <w:p w14:paraId="67D62ABF" w14:textId="77777777" w:rsidR="00347F92" w:rsidRPr="00347F92" w:rsidRDefault="00347F92">
      <w:pPr>
        <w:pStyle w:val="Heading2"/>
        <w:rPr>
          <w:rFonts w:cs="Arial"/>
          <w:sz w:val="24"/>
          <w:szCs w:val="24"/>
        </w:rPr>
      </w:pPr>
    </w:p>
    <w:p w14:paraId="1F30A49C" w14:textId="77777777" w:rsidR="00347F92" w:rsidRPr="00347F92" w:rsidRDefault="00347F92">
      <w:pPr>
        <w:pStyle w:val="Heading2"/>
        <w:rPr>
          <w:rFonts w:cs="Arial"/>
          <w:sz w:val="24"/>
          <w:szCs w:val="24"/>
        </w:rPr>
      </w:pPr>
    </w:p>
    <w:p w14:paraId="2ABC856C" w14:textId="2E991AD5" w:rsidR="00A1228A" w:rsidRPr="00347F92" w:rsidRDefault="00347F92">
      <w:pPr>
        <w:pStyle w:val="Heading2"/>
        <w:rPr>
          <w:rFonts w:cs="Arial"/>
          <w:sz w:val="24"/>
          <w:szCs w:val="24"/>
        </w:rPr>
      </w:pPr>
      <w:r w:rsidRPr="00347F92">
        <w:rPr>
          <w:rFonts w:cs="Arial"/>
          <w:sz w:val="24"/>
          <w:szCs w:val="24"/>
        </w:rPr>
        <w:br/>
      </w:r>
      <w:r w:rsidR="00D55909" w:rsidRPr="00347F92">
        <w:rPr>
          <w:rFonts w:cs="Arial"/>
          <w:sz w:val="24"/>
          <w:szCs w:val="24"/>
        </w:rPr>
        <w:t>Key Activities</w:t>
      </w:r>
    </w:p>
    <w:p w14:paraId="1D5745EC" w14:textId="77777777" w:rsidR="00A1228A" w:rsidRPr="00347F92" w:rsidRDefault="00A1228A">
      <w:pPr>
        <w:rPr>
          <w:rFonts w:ascii="Arial" w:eastAsia="Arial" w:hAnsi="Arial" w:cs="Arial"/>
        </w:rPr>
      </w:pPr>
    </w:p>
    <w:p w14:paraId="3B0D54AF" w14:textId="2A48743E"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To undertake any business development activities delegated by the </w:t>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D</w:t>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evelopment Team Lead.</w:t>
      </w:r>
    </w:p>
    <w:p w14:paraId="268D0451" w14:textId="3FB1AE05"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Represent the credit union at business wide forums or undertake formal presentation or speaker opportunities as required. Ensuring the interests of the credit union are </w:t>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effectively represented and to keep aware of all relevant developments.</w:t>
      </w:r>
    </w:p>
    <w:p w14:paraId="0AEB6FEB" w14:textId="77777777"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To support the delivery of "pop-up" branches across the common bond area.</w:t>
      </w:r>
    </w:p>
    <w:p w14:paraId="50183D3B" w14:textId="6AF0E53E"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Distribution of marketing materials as required, using a variety of forums and </w:t>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channels such as social media, to support the business development </w:t>
      </w:r>
      <w:r>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objectives.</w:t>
      </w:r>
    </w:p>
    <w:p w14:paraId="784EFE92" w14:textId="1B88D21A"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To take the lead on any local business and community initiatives to secure </w:t>
      </w:r>
      <w:r>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increased membership.</w:t>
      </w:r>
    </w:p>
    <w:p w14:paraId="59CA37D4" w14:textId="4EE753DB"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To engage with any potential payroll partners to ensure they are committed and buy into the service provided by Enterprise Credit Union.</w:t>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To undertake any other duties as may be required by the Team Leader </w:t>
      </w:r>
      <w:r>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Community and Business Development.</w:t>
      </w:r>
    </w:p>
    <w:p w14:paraId="6E7C099D" w14:textId="5FAD9FF9"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Enterprise Credit Union expects all employees to embrace the principles and values.</w:t>
      </w:r>
    </w:p>
    <w:p w14:paraId="66CA1F99" w14:textId="77777777" w:rsidR="00347F92" w:rsidRPr="00347F92" w:rsidRDefault="00347F92" w:rsidP="00347F92">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Being responsive to the needs of our members, now and in the future.</w:t>
      </w:r>
    </w:p>
    <w:p w14:paraId="732B3008" w14:textId="77777777" w:rsidR="00347F92" w:rsidRPr="00347F92" w:rsidRDefault="00347F92" w:rsidP="00347F92">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Being inclusive to all those living or working within our community</w:t>
      </w:r>
    </w:p>
    <w:p w14:paraId="5ADEA1FC" w14:textId="0DBEC675" w:rsidR="00347F92" w:rsidRPr="00347F92" w:rsidRDefault="00347F92" w:rsidP="00347F92">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Being responsible and ensuring we operate our business ethically and </w:t>
      </w:r>
      <w:r>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acting to treat all members </w:t>
      </w:r>
      <w:proofErr w:type="gramStart"/>
      <w:r w:rsidRPr="00347F92">
        <w:rPr>
          <w:rFonts w:ascii="Arial" w:eastAsia="Times New Roman" w:hAnsi="Arial" w:cs="Arial"/>
          <w:color w:val="auto"/>
          <w:bdr w:val="none" w:sz="0" w:space="0" w:color="auto"/>
          <w:lang w:val="en-GB"/>
          <w14:textOutline w14:w="0" w14:cap="rnd" w14:cmpd="sng" w14:algn="ctr">
            <w14:noFill/>
            <w14:prstDash w14:val="solid"/>
            <w14:bevel/>
          </w14:textOutline>
        </w:rPr>
        <w:t>well</w:t>
      </w:r>
      <w:proofErr w:type="gramEnd"/>
    </w:p>
    <w:p w14:paraId="29F91CC9" w14:textId="77777777" w:rsidR="00347F92" w:rsidRPr="00347F92" w:rsidRDefault="00347F92" w:rsidP="00347F92">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Being honest and fair and acting at all times with integrity</w:t>
      </w:r>
    </w:p>
    <w:p w14:paraId="3E1A3289" w14:textId="6AD029FA" w:rsidR="00A1228A" w:rsidRPr="00347F92" w:rsidRDefault="00347F92" w:rsidP="00347F92">
      <w:pPr>
        <w:pStyle w:val="ListParagraph"/>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Being respectful to our members circumstances and consistent with our </w:t>
      </w:r>
      <w:r>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approach</w:t>
      </w:r>
    </w:p>
    <w:p w14:paraId="0E117582" w14:textId="42E03DA1" w:rsidR="00A1228A" w:rsidRPr="00347F92" w:rsidRDefault="00D55909">
      <w:pPr>
        <w:rPr>
          <w:rFonts w:ascii="Arial" w:eastAsia="Arial" w:hAnsi="Arial" w:cs="Arial"/>
          <w:b/>
          <w:bCs/>
        </w:rPr>
      </w:pPr>
      <w:r w:rsidRPr="00347F92">
        <w:rPr>
          <w:rFonts w:ascii="Arial" w:hAnsi="Arial" w:cs="Arial"/>
          <w:b/>
          <w:bCs/>
        </w:rPr>
        <w:t xml:space="preserve">Key Knowledge, </w:t>
      </w:r>
      <w:r w:rsidR="006F4413" w:rsidRPr="00347F92">
        <w:rPr>
          <w:rFonts w:ascii="Arial" w:hAnsi="Arial" w:cs="Arial"/>
          <w:b/>
          <w:bCs/>
        </w:rPr>
        <w:t>Skills,</w:t>
      </w:r>
      <w:r w:rsidRPr="00347F92">
        <w:rPr>
          <w:rFonts w:ascii="Arial" w:hAnsi="Arial" w:cs="Arial"/>
          <w:b/>
          <w:bCs/>
        </w:rPr>
        <w:t xml:space="preserve"> and Experience</w:t>
      </w:r>
    </w:p>
    <w:p w14:paraId="4ED5B77F" w14:textId="77777777" w:rsidR="00A1228A" w:rsidRPr="00347F92" w:rsidRDefault="00A1228A">
      <w:pPr>
        <w:rPr>
          <w:rFonts w:ascii="Arial" w:eastAsia="Arial" w:hAnsi="Arial" w:cs="Arial"/>
          <w:b/>
          <w:bCs/>
        </w:rPr>
      </w:pPr>
    </w:p>
    <w:p w14:paraId="04F5868C"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Strong communication skills</w:t>
      </w:r>
    </w:p>
    <w:p w14:paraId="5A374CE6"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Excellent Telephone manner</w:t>
      </w:r>
    </w:p>
    <w:p w14:paraId="168DFB8F"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Strong attention to detail</w:t>
      </w:r>
    </w:p>
    <w:p w14:paraId="5FF854EB"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Able to deliver to </w:t>
      </w:r>
      <w:proofErr w:type="gramStart"/>
      <w:r w:rsidRPr="00347F92">
        <w:rPr>
          <w:rFonts w:ascii="Arial" w:eastAsia="Times New Roman" w:hAnsi="Arial" w:cs="Arial"/>
          <w:color w:val="auto"/>
          <w:bdr w:val="none" w:sz="0" w:space="0" w:color="auto"/>
          <w:lang w:val="en-GB"/>
          <w14:textOutline w14:w="0" w14:cap="rnd" w14:cmpd="sng" w14:algn="ctr">
            <w14:noFill/>
            <w14:prstDash w14:val="solid"/>
            <w14:bevel/>
          </w14:textOutline>
        </w:rPr>
        <w:t>deadlines</w:t>
      </w:r>
      <w:proofErr w:type="gramEnd"/>
    </w:p>
    <w:p w14:paraId="54DEAF82"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Able to locate development opportunities within the local </w:t>
      </w:r>
      <w:proofErr w:type="gramStart"/>
      <w:r w:rsidRPr="00347F92">
        <w:rPr>
          <w:rFonts w:ascii="Arial" w:eastAsia="Times New Roman" w:hAnsi="Arial" w:cs="Arial"/>
          <w:color w:val="auto"/>
          <w:bdr w:val="none" w:sz="0" w:space="0" w:color="auto"/>
          <w:lang w:val="en-GB"/>
          <w14:textOutline w14:w="0" w14:cap="rnd" w14:cmpd="sng" w14:algn="ctr">
            <w14:noFill/>
            <w14:prstDash w14:val="solid"/>
            <w14:bevel/>
          </w14:textOutline>
        </w:rPr>
        <w:t>area</w:t>
      </w:r>
      <w:proofErr w:type="gramEnd"/>
    </w:p>
    <w:p w14:paraId="7DFFFCE4"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Experience in driving positive change and embracing new opportunities.</w:t>
      </w:r>
    </w:p>
    <w:p w14:paraId="6095C1E5"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Experience in sales preferred but not </w:t>
      </w:r>
      <w:proofErr w:type="gramStart"/>
      <w:r w:rsidRPr="00347F92">
        <w:rPr>
          <w:rFonts w:ascii="Arial" w:eastAsia="Times New Roman" w:hAnsi="Arial" w:cs="Arial"/>
          <w:color w:val="auto"/>
          <w:bdr w:val="none" w:sz="0" w:space="0" w:color="auto"/>
          <w:lang w:val="en-GB"/>
          <w14:textOutline w14:w="0" w14:cap="rnd" w14:cmpd="sng" w14:algn="ctr">
            <w14:noFill/>
            <w14:prstDash w14:val="solid"/>
            <w14:bevel/>
          </w14:textOutline>
        </w:rPr>
        <w:t>essential</w:t>
      </w:r>
      <w:proofErr w:type="gramEnd"/>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w:t>
      </w:r>
    </w:p>
    <w:p w14:paraId="6C3C4CD3"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Excellent problem-solving skills</w:t>
      </w:r>
    </w:p>
    <w:p w14:paraId="605C244D"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lastRenderedPageBreak/>
        <w:t>Demonstrated knowledge of fundamental principles and processes of payroll management within an organisation.</w:t>
      </w:r>
    </w:p>
    <w:p w14:paraId="49E97C4F" w14:textId="36976566"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Demonstrated commitment to continuous learning, including a </w:t>
      </w:r>
      <w:r>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proactive attitude towards understanding and adhering to Credit Union policies, high standards, and the ever-evolving landscape of regulatory guidelines and constraints.</w:t>
      </w:r>
    </w:p>
    <w:p w14:paraId="1D52B07A" w14:textId="6919C6DB"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Able to represent the credit union externally and act as a company </w:t>
      </w:r>
      <w:r>
        <w:rPr>
          <w:rFonts w:ascii="Arial" w:eastAsia="Times New Roman" w:hAnsi="Arial" w:cs="Arial"/>
          <w:color w:val="auto"/>
          <w:bdr w:val="none" w:sz="0" w:space="0" w:color="auto"/>
          <w:lang w:val="en-GB"/>
          <w14:textOutline w14:w="0" w14:cap="rnd" w14:cmpd="sng" w14:algn="ctr">
            <w14:noFill/>
            <w14:prstDash w14:val="solid"/>
            <w14:bevel/>
          </w14:textOutline>
        </w:rPr>
        <w:br/>
      </w:r>
      <w:proofErr w:type="gramStart"/>
      <w:r w:rsidRPr="00347F92">
        <w:rPr>
          <w:rFonts w:ascii="Arial" w:eastAsia="Times New Roman" w:hAnsi="Arial" w:cs="Arial"/>
          <w:color w:val="auto"/>
          <w:bdr w:val="none" w:sz="0" w:space="0" w:color="auto"/>
          <w:lang w:val="en-GB"/>
          <w14:textOutline w14:w="0" w14:cap="rnd" w14:cmpd="sng" w14:algn="ctr">
            <w14:noFill/>
            <w14:prstDash w14:val="solid"/>
            <w14:bevel/>
          </w14:textOutline>
        </w:rPr>
        <w:t>ambassador</w:t>
      </w:r>
      <w:proofErr w:type="gramEnd"/>
    </w:p>
    <w:p w14:paraId="084900A1"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Highly developed planning and organisation skills</w:t>
      </w:r>
    </w:p>
    <w:p w14:paraId="73A9DED3"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Proficient in Microsoft Office, with a strong emphasis on Excel.</w:t>
      </w:r>
    </w:p>
    <w:p w14:paraId="56D649A6" w14:textId="1CEEA05E"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Demonstrated ability to quickly learn and effectively utilise new IT </w:t>
      </w:r>
      <w:r>
        <w:rPr>
          <w:rFonts w:ascii="Arial" w:eastAsia="Times New Roman" w:hAnsi="Arial" w:cs="Arial"/>
          <w:color w:val="auto"/>
          <w:bdr w:val="none" w:sz="0" w:space="0" w:color="auto"/>
          <w:lang w:val="en-GB"/>
          <w14:textOutline w14:w="0" w14:cap="rnd" w14:cmpd="sng" w14:algn="ctr">
            <w14:noFill/>
            <w14:prstDash w14:val="solid"/>
            <w14:bevel/>
          </w14:textOutline>
        </w:rPr>
        <w:br/>
      </w: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 xml:space="preserve">software and </w:t>
      </w:r>
      <w:proofErr w:type="gramStart"/>
      <w:r w:rsidRPr="00347F92">
        <w:rPr>
          <w:rFonts w:ascii="Arial" w:eastAsia="Times New Roman" w:hAnsi="Arial" w:cs="Arial"/>
          <w:color w:val="auto"/>
          <w:bdr w:val="none" w:sz="0" w:space="0" w:color="auto"/>
          <w:lang w:val="en-GB"/>
          <w14:textOutline w14:w="0" w14:cap="rnd" w14:cmpd="sng" w14:algn="ctr">
            <w14:noFill/>
            <w14:prstDash w14:val="solid"/>
            <w14:bevel/>
          </w14:textOutline>
        </w:rPr>
        <w:t>tools</w:t>
      </w:r>
      <w:proofErr w:type="gramEnd"/>
    </w:p>
    <w:p w14:paraId="75D44F07" w14:textId="77777777"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Excellent problem-solving skills</w:t>
      </w:r>
    </w:p>
    <w:p w14:paraId="56C4F663" w14:textId="73258DAB" w:rsidR="00347F92" w:rsidRPr="00347F92" w:rsidRDefault="00347F92" w:rsidP="00347F92">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Highly developed planning and organisation skills</w:t>
      </w:r>
    </w:p>
    <w:p w14:paraId="5D2D0FC0" w14:textId="740AE556"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b/>
          <w:bCs/>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b/>
          <w:bCs/>
          <w:color w:val="auto"/>
          <w:bdr w:val="none" w:sz="0" w:space="0" w:color="auto"/>
          <w:lang w:val="en-GB"/>
          <w14:textOutline w14:w="0" w14:cap="rnd" w14:cmpd="sng" w14:algn="ctr">
            <w14:noFill/>
            <w14:prstDash w14:val="solid"/>
            <w14:bevel/>
          </w14:textOutline>
        </w:rPr>
        <w:t>Key Behaviours</w:t>
      </w:r>
    </w:p>
    <w:p w14:paraId="221ACC17" w14:textId="77777777"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As a Business Development Officer at the Credit Union, you play a vital role in promoting collaboration and teamwork. Your ability to develop effective relationships with fellow team members creates a sense of unity and consideration. Engaging with the local community is at the heart of your work, as you recognize the importance of community involvement and the value the credit union brings. Working closely with colleagues, you contribute to the community spirit and make a positive impact. </w:t>
      </w:r>
    </w:p>
    <w:p w14:paraId="396195E5" w14:textId="3C97AED4"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Understanding the needs of our members is central to your role. With a deep understanding of their requirements, you provide exceptional customer service and seize opportunities to maximise the credit union's potential. Your proactive approach allows you to anticipate challenges and find effective solutions. You take personal responsibility, going above and beyond to deliver positive outcomes for our members. By investigating issues and delving into situations, you ensure the right solutions are implemented.</w:t>
      </w:r>
    </w:p>
    <w:p w14:paraId="409BD049" w14:textId="31D560A0"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Passion for success drives you in your role. You have a firm belief in the credit union's policies, procedures, and goals, and you actively challenge existing ways of working. Your suggestions and alternatives contribute to continual improvement and better customer outcomes. Flexibility is second nature to you, as you embrace diverse perspectives and support change initiatives that benefit our members, colleagues, and the credit union as a whole. With a results-oriented mindset, you set high standards, consistently delivering quality work and meeting objectives. Your attention to detail and time management skills ensure work is completed accurately and on time.</w:t>
      </w:r>
    </w:p>
    <w:p w14:paraId="6A7C714D" w14:textId="26D0AA31" w:rsidR="00347F92" w:rsidRPr="00347F92" w:rsidRDefault="00347F92" w:rsidP="00347F9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Arial" w:eastAsia="Times New Roman" w:hAnsi="Arial" w:cs="Arial"/>
          <w:color w:val="auto"/>
          <w:bdr w:val="none" w:sz="0" w:space="0" w:color="auto"/>
          <w:lang w:val="en-GB"/>
          <w14:textOutline w14:w="0" w14:cap="rnd" w14:cmpd="sng" w14:algn="ctr">
            <w14:noFill/>
            <w14:prstDash w14:val="solid"/>
            <w14:bevel/>
          </w14:textOutline>
        </w:rPr>
      </w:pPr>
      <w:r w:rsidRPr="00347F92">
        <w:rPr>
          <w:rFonts w:ascii="Arial" w:eastAsia="Times New Roman" w:hAnsi="Arial" w:cs="Arial"/>
          <w:color w:val="auto"/>
          <w:bdr w:val="none" w:sz="0" w:space="0" w:color="auto"/>
          <w:lang w:val="en-GB"/>
          <w14:textOutline w14:w="0" w14:cap="rnd" w14:cmpd="sng" w14:algn="ctr">
            <w14:noFill/>
            <w14:prstDash w14:val="solid"/>
            <w14:bevel/>
          </w14:textOutline>
        </w:rPr>
        <w:t>By embodying these key behaviours, you exemplify the qualities of a successful Business Development Officer. Your dedication to collaboration, community, member understanding, initiative, passion, adaptability, and results contribute to the growth and success of the credit union.</w:t>
      </w:r>
    </w:p>
    <w:p w14:paraId="62DE6BC2" w14:textId="353F165A" w:rsidR="00A1228A" w:rsidRPr="00347F92" w:rsidRDefault="00D55909">
      <w:pPr>
        <w:rPr>
          <w:rFonts w:ascii="Arial" w:hAnsi="Arial" w:cs="Arial"/>
        </w:rPr>
      </w:pPr>
      <w:r w:rsidRPr="00347F92">
        <w:rPr>
          <w:rFonts w:ascii="Arial" w:hAnsi="Arial" w:cs="Arial"/>
        </w:rPr>
        <w:t xml:space="preserve"> </w:t>
      </w:r>
    </w:p>
    <w:sectPr w:rsidR="00A1228A" w:rsidRPr="00347F92">
      <w:headerReference w:type="default" r:id="rId8"/>
      <w:footerReference w:type="default" r:id="rId9"/>
      <w:pgSz w:w="11900" w:h="16840"/>
      <w:pgMar w:top="964" w:right="1797" w:bottom="964" w:left="1797"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9DF52" w14:textId="77777777" w:rsidR="004303F4" w:rsidRDefault="004303F4">
      <w:r>
        <w:separator/>
      </w:r>
    </w:p>
  </w:endnote>
  <w:endnote w:type="continuationSeparator" w:id="0">
    <w:p w14:paraId="37B6ACB6" w14:textId="77777777" w:rsidR="004303F4" w:rsidRDefault="00430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F846C" w14:textId="77777777" w:rsidR="00A1228A" w:rsidRDefault="00D55909">
    <w:pPr>
      <w:pStyle w:val="Footer"/>
      <w:tabs>
        <w:tab w:val="clear" w:pos="8306"/>
        <w:tab w:val="right" w:pos="8286"/>
      </w:tabs>
      <w:jc w:val="center"/>
    </w:pPr>
    <w:r>
      <w:fldChar w:fldCharType="begin"/>
    </w:r>
    <w:r>
      <w:instrText xml:space="preserve"> PAGE </w:instrText>
    </w:r>
    <w:r>
      <w:fldChar w:fldCharType="separate"/>
    </w:r>
    <w:r w:rsidR="006F441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7C60B" w14:textId="77777777" w:rsidR="004303F4" w:rsidRDefault="004303F4">
      <w:r>
        <w:separator/>
      </w:r>
    </w:p>
  </w:footnote>
  <w:footnote w:type="continuationSeparator" w:id="0">
    <w:p w14:paraId="049931C2" w14:textId="77777777" w:rsidR="004303F4" w:rsidRDefault="004303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C330B" w14:textId="77777777" w:rsidR="00A1228A" w:rsidRDefault="00A1228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0755D7"/>
    <w:multiLevelType w:val="hybridMultilevel"/>
    <w:tmpl w:val="C0340422"/>
    <w:lvl w:ilvl="0" w:tplc="C4C40B0E">
      <w:start w:val="1"/>
      <w:numFmt w:val="bullet"/>
      <w:lvlText w:val="•"/>
      <w:lvlJc w:val="left"/>
      <w:pPr>
        <w:ind w:left="1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6A1E9E64">
      <w:start w:val="1"/>
      <w:numFmt w:val="bullet"/>
      <w:lvlText w:val="•"/>
      <w:lvlJc w:val="left"/>
      <w:pPr>
        <w:ind w:left="7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00482CBA">
      <w:start w:val="1"/>
      <w:numFmt w:val="bullet"/>
      <w:lvlText w:val="•"/>
      <w:lvlJc w:val="left"/>
      <w:pPr>
        <w:ind w:left="13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2188CF3E">
      <w:start w:val="1"/>
      <w:numFmt w:val="bullet"/>
      <w:lvlText w:val="•"/>
      <w:lvlJc w:val="left"/>
      <w:pPr>
        <w:ind w:left="19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2C9E1A26">
      <w:start w:val="1"/>
      <w:numFmt w:val="bullet"/>
      <w:lvlText w:val="•"/>
      <w:lvlJc w:val="left"/>
      <w:pPr>
        <w:ind w:left="25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90661932">
      <w:start w:val="1"/>
      <w:numFmt w:val="bullet"/>
      <w:lvlText w:val="•"/>
      <w:lvlJc w:val="left"/>
      <w:pPr>
        <w:ind w:left="31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0CC64E44">
      <w:start w:val="1"/>
      <w:numFmt w:val="bullet"/>
      <w:lvlText w:val="•"/>
      <w:lvlJc w:val="left"/>
      <w:pPr>
        <w:ind w:left="37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DD2ECE8A">
      <w:start w:val="1"/>
      <w:numFmt w:val="bullet"/>
      <w:lvlText w:val="•"/>
      <w:lvlJc w:val="left"/>
      <w:pPr>
        <w:ind w:left="43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0226A598">
      <w:start w:val="1"/>
      <w:numFmt w:val="bullet"/>
      <w:lvlText w:val="•"/>
      <w:lvlJc w:val="left"/>
      <w:pPr>
        <w:ind w:left="49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93563F5"/>
    <w:multiLevelType w:val="hybridMultilevel"/>
    <w:tmpl w:val="A6FA5062"/>
    <w:numStyleLink w:val="Bullets"/>
  </w:abstractNum>
  <w:abstractNum w:abstractNumId="2" w15:restartNumberingAfterBreak="0">
    <w:nsid w:val="4EA55CB6"/>
    <w:multiLevelType w:val="multilevel"/>
    <w:tmpl w:val="F1167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094ED0"/>
    <w:multiLevelType w:val="hybridMultilevel"/>
    <w:tmpl w:val="A6FA5062"/>
    <w:styleLink w:val="Bullets"/>
    <w:lvl w:ilvl="0" w:tplc="5822A542">
      <w:start w:val="1"/>
      <w:numFmt w:val="bullet"/>
      <w:lvlText w:val="•"/>
      <w:lvlJc w:val="left"/>
      <w:pPr>
        <w:ind w:left="1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47B2D7A6">
      <w:start w:val="1"/>
      <w:numFmt w:val="bullet"/>
      <w:lvlText w:val="•"/>
      <w:lvlJc w:val="left"/>
      <w:pPr>
        <w:ind w:left="7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A8288030">
      <w:start w:val="1"/>
      <w:numFmt w:val="bullet"/>
      <w:lvlText w:val="•"/>
      <w:lvlJc w:val="left"/>
      <w:pPr>
        <w:ind w:left="13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14CC2BEA">
      <w:start w:val="1"/>
      <w:numFmt w:val="bullet"/>
      <w:lvlText w:val="•"/>
      <w:lvlJc w:val="left"/>
      <w:pPr>
        <w:ind w:left="19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FFB67B1C">
      <w:start w:val="1"/>
      <w:numFmt w:val="bullet"/>
      <w:lvlText w:val="•"/>
      <w:lvlJc w:val="left"/>
      <w:pPr>
        <w:ind w:left="25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7D9C584E">
      <w:start w:val="1"/>
      <w:numFmt w:val="bullet"/>
      <w:lvlText w:val="•"/>
      <w:lvlJc w:val="left"/>
      <w:pPr>
        <w:ind w:left="31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42D41B84">
      <w:start w:val="1"/>
      <w:numFmt w:val="bullet"/>
      <w:lvlText w:val="•"/>
      <w:lvlJc w:val="left"/>
      <w:pPr>
        <w:ind w:left="37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16A4F30E">
      <w:start w:val="1"/>
      <w:numFmt w:val="bullet"/>
      <w:lvlText w:val="•"/>
      <w:lvlJc w:val="left"/>
      <w:pPr>
        <w:ind w:left="43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0846E40E">
      <w:start w:val="1"/>
      <w:numFmt w:val="bullet"/>
      <w:lvlText w:val="•"/>
      <w:lvlJc w:val="left"/>
      <w:pPr>
        <w:ind w:left="4989" w:hanging="189"/>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866670713">
    <w:abstractNumId w:val="0"/>
  </w:num>
  <w:num w:numId="2" w16cid:durableId="1384866513">
    <w:abstractNumId w:val="3"/>
  </w:num>
  <w:num w:numId="3" w16cid:durableId="1650472541">
    <w:abstractNumId w:val="1"/>
  </w:num>
  <w:num w:numId="4" w16cid:durableId="5790944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28A"/>
    <w:rsid w:val="00347F92"/>
    <w:rsid w:val="004303F4"/>
    <w:rsid w:val="006F4413"/>
    <w:rsid w:val="00A1228A"/>
    <w:rsid w:val="00A31518"/>
    <w:rsid w:val="00D559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F3605E0"/>
  <w15:docId w15:val="{B3CC4622-B2E4-D441-B06B-B3FDED7F6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Unicode MS"/>
      <w:color w:val="000000"/>
      <w:sz w:val="24"/>
      <w:szCs w:val="24"/>
      <w:u w:color="000000"/>
      <w:lang w:val="en-US"/>
      <w14:textOutline w14:w="12700" w14:cap="flat" w14:cmpd="sng" w14:algn="ctr">
        <w14:noFill/>
        <w14:prstDash w14:val="solid"/>
        <w14:miter w14:lim="400000"/>
      </w14:textOutline>
    </w:rPr>
  </w:style>
  <w:style w:type="paragraph" w:styleId="Heading2">
    <w:name w:val="heading 2"/>
    <w:next w:val="Normal"/>
    <w:uiPriority w:val="9"/>
    <w:unhideWhenUsed/>
    <w:qFormat/>
    <w:pPr>
      <w:keepNext/>
      <w:outlineLvl w:val="1"/>
    </w:pPr>
    <w:rPr>
      <w:rFonts w:ascii="Arial" w:hAnsi="Arial" w:cs="Arial Unicode MS"/>
      <w:b/>
      <w:bCs/>
      <w:color w:val="000000"/>
      <w:u w:color="000000"/>
      <w:lang w:val="en-US"/>
      <w14:textOutline w14:w="12700" w14:cap="flat" w14:cmpd="sng" w14:algn="ctr">
        <w14:noFill/>
        <w14:prstDash w14:val="solid"/>
        <w14:miter w14:lim="400000"/>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tabs>
        <w:tab w:val="center" w:pos="4153"/>
        <w:tab w:val="right" w:pos="8306"/>
      </w:tabs>
    </w:pPr>
    <w:rPr>
      <w:rFonts w:cs="Arial Unicode MS"/>
      <w:color w:val="000000"/>
      <w:sz w:val="24"/>
      <w:szCs w:val="24"/>
      <w:u w:color="000000"/>
      <w:lang w:val="en-US"/>
    </w:rPr>
  </w:style>
  <w:style w:type="paragraph" w:customStyle="1" w:styleId="Default">
    <w:name w:val="Default"/>
    <w:pPr>
      <w:spacing w:before="160" w:line="288" w:lineRule="auto"/>
    </w:pPr>
    <w:rPr>
      <w:rFonts w:ascii="Helvetica Neue" w:eastAsia="Helvetica Neue" w:hAnsi="Helvetica Neue" w:cs="Helvetica Neue"/>
      <w:color w:val="000000"/>
      <w:sz w:val="24"/>
      <w:szCs w:val="24"/>
      <w:u w:color="000000"/>
      <w14:textOutline w14:w="12700" w14:cap="flat" w14:cmpd="sng" w14:algn="ctr">
        <w14:noFill/>
        <w14:prstDash w14:val="solid"/>
        <w14:miter w14:lim="400000"/>
      </w14:textOutline>
    </w:rPr>
  </w:style>
  <w:style w:type="paragraph" w:styleId="NormalWeb">
    <w:name w:val="Normal (Web)"/>
    <w:uiPriority w:val="99"/>
    <w:pPr>
      <w:spacing w:before="100" w:after="100"/>
    </w:pPr>
    <w:rPr>
      <w:rFonts w:eastAsia="Times New Roman"/>
      <w:color w:val="000000"/>
      <w:sz w:val="24"/>
      <w:szCs w:val="24"/>
      <w:u w:color="000000"/>
      <w:lang w:val="en-US"/>
    </w:rPr>
  </w:style>
  <w:style w:type="numbering" w:customStyle="1" w:styleId="Bullets">
    <w:name w:val="Bullets"/>
    <w:pPr>
      <w:numPr>
        <w:numId w:val="2"/>
      </w:numPr>
    </w:pPr>
  </w:style>
  <w:style w:type="paragraph" w:styleId="NoSpacing">
    <w:name w:val="No Spacing"/>
    <w:rPr>
      <w:rFonts w:ascii="Calibri" w:eastAsia="Calibri" w:hAnsi="Calibri" w:cs="Calibri"/>
      <w:color w:val="000000"/>
      <w:sz w:val="22"/>
      <w:szCs w:val="22"/>
      <w:u w:color="000000"/>
      <w:lang w:val="en-US"/>
    </w:rPr>
  </w:style>
  <w:style w:type="character" w:customStyle="1" w:styleId="ui-provider">
    <w:name w:val="ui-provider"/>
    <w:basedOn w:val="DefaultParagraphFont"/>
    <w:rsid w:val="00347F92"/>
  </w:style>
  <w:style w:type="paragraph" w:styleId="ListParagraph">
    <w:name w:val="List Paragraph"/>
    <w:basedOn w:val="Normal"/>
    <w:uiPriority w:val="34"/>
    <w:qFormat/>
    <w:rsid w:val="00347F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557398">
      <w:bodyDiv w:val="1"/>
      <w:marLeft w:val="0"/>
      <w:marRight w:val="0"/>
      <w:marTop w:val="0"/>
      <w:marBottom w:val="0"/>
      <w:divBdr>
        <w:top w:val="none" w:sz="0" w:space="0" w:color="auto"/>
        <w:left w:val="none" w:sz="0" w:space="0" w:color="auto"/>
        <w:bottom w:val="none" w:sz="0" w:space="0" w:color="auto"/>
        <w:right w:val="none" w:sz="0" w:space="0" w:color="auto"/>
      </w:divBdr>
    </w:div>
    <w:div w:id="366220553">
      <w:bodyDiv w:val="1"/>
      <w:marLeft w:val="0"/>
      <w:marRight w:val="0"/>
      <w:marTop w:val="0"/>
      <w:marBottom w:val="0"/>
      <w:divBdr>
        <w:top w:val="none" w:sz="0" w:space="0" w:color="auto"/>
        <w:left w:val="none" w:sz="0" w:space="0" w:color="auto"/>
        <w:bottom w:val="none" w:sz="0" w:space="0" w:color="auto"/>
        <w:right w:val="none" w:sz="0" w:space="0" w:color="auto"/>
      </w:divBdr>
    </w:div>
    <w:div w:id="14962166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822</Words>
  <Characters>4690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cp:lastModifiedBy>
  <cp:revision>2</cp:revision>
  <dcterms:created xsi:type="dcterms:W3CDTF">2023-07-19T13:36:00Z</dcterms:created>
  <dcterms:modified xsi:type="dcterms:W3CDTF">2023-07-19T13:36:00Z</dcterms:modified>
</cp:coreProperties>
</file>